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B97B" w14:textId="3B9DDFA4" w:rsidR="00E26BE1" w:rsidRDefault="00CB46C1" w:rsidP="002B7B8E">
      <w:pPr>
        <w:pStyle w:val="Title"/>
        <w:jc w:val="center"/>
      </w:pPr>
      <w:r>
        <w:t>Electrop</w:t>
      </w:r>
      <w:r w:rsidR="00E26BE1">
        <w:t>lating Training Questionnaire</w:t>
      </w:r>
    </w:p>
    <w:p w14:paraId="02173E82" w14:textId="79DDBD74" w:rsidR="001171E6" w:rsidRDefault="001171E6" w:rsidP="002B7B8E">
      <w:pPr>
        <w:jc w:val="both"/>
        <w:rPr>
          <w:rFonts w:ascii="Bookman Old Style" w:hAnsi="Bookman Old Style"/>
        </w:rPr>
      </w:pPr>
    </w:p>
    <w:p w14:paraId="1849BA8F" w14:textId="5F86B18D" w:rsidR="002B7B8E" w:rsidRDefault="002B7B8E" w:rsidP="002B7B8E">
      <w:pPr>
        <w:jc w:val="both"/>
        <w:rPr>
          <w:rFonts w:ascii="Bookman Old Style" w:hAnsi="Bookman Old Style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5670"/>
        <w:gridCol w:w="3680"/>
      </w:tblGrid>
      <w:tr w:rsidR="002B7B8E" w14:paraId="1AFC3D95" w14:textId="77777777" w:rsidTr="00646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19AA922" w14:textId="67C3D026" w:rsidR="002B7B8E" w:rsidRDefault="00CB46C1" w:rsidP="00CB46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Advint</w:t>
            </w:r>
          </w:p>
        </w:tc>
        <w:tc>
          <w:tcPr>
            <w:tcW w:w="3680" w:type="dxa"/>
          </w:tcPr>
          <w:p w14:paraId="25572391" w14:textId="7FD39567" w:rsidR="002B7B8E" w:rsidRDefault="00CB46C1" w:rsidP="00CB4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Customer</w:t>
            </w:r>
          </w:p>
        </w:tc>
      </w:tr>
      <w:tr w:rsidR="002B7B8E" w:rsidRPr="0064659C" w14:paraId="1FAC0DB8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9D33C2E" w14:textId="5FCC3F36" w:rsidR="002B7B8E" w:rsidRPr="0064659C" w:rsidRDefault="002B7B8E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Do you prefer on-site or remote training?</w:t>
            </w:r>
          </w:p>
        </w:tc>
        <w:tc>
          <w:tcPr>
            <w:tcW w:w="3680" w:type="dxa"/>
          </w:tcPr>
          <w:p w14:paraId="17B89801" w14:textId="77777777" w:rsidR="002B7B8E" w:rsidRPr="009441BF" w:rsidRDefault="002B7B8E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754951A5" w14:textId="77777777" w:rsidTr="0064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6971DE4" w14:textId="39A1D5A8" w:rsidR="002B7B8E" w:rsidRPr="0064659C" w:rsidRDefault="002B7B8E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How many of your staff require training?</w:t>
            </w:r>
          </w:p>
        </w:tc>
        <w:tc>
          <w:tcPr>
            <w:tcW w:w="3680" w:type="dxa"/>
          </w:tcPr>
          <w:p w14:paraId="0E6289B3" w14:textId="77777777" w:rsidR="002B7B8E" w:rsidRPr="0064659C" w:rsidRDefault="002B7B8E" w:rsidP="006465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7B8E" w:rsidRPr="0064659C" w14:paraId="395D2DBF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8CE1AEF" w14:textId="2FA7420C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Is the training for operating staff, laboratory technicians, or supervisors and engineers?</w:t>
            </w:r>
          </w:p>
        </w:tc>
        <w:tc>
          <w:tcPr>
            <w:tcW w:w="3680" w:type="dxa"/>
          </w:tcPr>
          <w:p w14:paraId="35EBFD32" w14:textId="77777777" w:rsidR="002B7B8E" w:rsidRPr="009441BF" w:rsidRDefault="002B7B8E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1FFEC483" w14:textId="77777777" w:rsidTr="0064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B0D646" w14:textId="4A7181D8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What are their educational background and plating experience?</w:t>
            </w:r>
          </w:p>
        </w:tc>
        <w:tc>
          <w:tcPr>
            <w:tcW w:w="3680" w:type="dxa"/>
          </w:tcPr>
          <w:p w14:paraId="091905C3" w14:textId="77777777" w:rsidR="002B7B8E" w:rsidRPr="009441BF" w:rsidRDefault="002B7B8E" w:rsidP="006465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0C6F49A7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BC591B0" w14:textId="24791527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List the plating and conversion coating processes you require training.</w:t>
            </w:r>
          </w:p>
        </w:tc>
        <w:tc>
          <w:tcPr>
            <w:tcW w:w="3680" w:type="dxa"/>
          </w:tcPr>
          <w:p w14:paraId="3572B3FA" w14:textId="77777777" w:rsidR="002B7B8E" w:rsidRPr="009441BF" w:rsidRDefault="002B7B8E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546263FC" w14:textId="77777777" w:rsidTr="0064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4693841" w14:textId="3BF651B3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Is your company required to adhere to standards and specifications such as ASTM?</w:t>
            </w:r>
          </w:p>
        </w:tc>
        <w:tc>
          <w:tcPr>
            <w:tcW w:w="3680" w:type="dxa"/>
          </w:tcPr>
          <w:p w14:paraId="739FCC02" w14:textId="77777777" w:rsidR="002B7B8E" w:rsidRPr="009441BF" w:rsidRDefault="002B7B8E" w:rsidP="006465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16D6F4C2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DA28CBE" w14:textId="05C9BD61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List those with numbers.</w:t>
            </w:r>
          </w:p>
        </w:tc>
        <w:tc>
          <w:tcPr>
            <w:tcW w:w="3680" w:type="dxa"/>
          </w:tcPr>
          <w:p w14:paraId="3FFE38D4" w14:textId="77777777" w:rsidR="002B7B8E" w:rsidRPr="009441BF" w:rsidRDefault="002B7B8E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17636034" w14:textId="77777777" w:rsidTr="0064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F7884DA" w14:textId="62CD7157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Are you required to comply with regulations and directives such as REACH, EPA, and RoHS?</w:t>
            </w:r>
          </w:p>
        </w:tc>
        <w:tc>
          <w:tcPr>
            <w:tcW w:w="3680" w:type="dxa"/>
          </w:tcPr>
          <w:p w14:paraId="5D8D78E2" w14:textId="77777777" w:rsidR="002B7B8E" w:rsidRPr="009441BF" w:rsidRDefault="002B7B8E" w:rsidP="006465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5CE50F4E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A6E6628" w14:textId="4FAF57FB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What is the potential start date for training?</w:t>
            </w:r>
          </w:p>
        </w:tc>
        <w:tc>
          <w:tcPr>
            <w:tcW w:w="3680" w:type="dxa"/>
          </w:tcPr>
          <w:p w14:paraId="5852005F" w14:textId="77777777" w:rsidR="002B7B8E" w:rsidRPr="009441BF" w:rsidRDefault="002B7B8E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B7B8E" w:rsidRPr="0064659C" w14:paraId="0E45884D" w14:textId="77777777" w:rsidTr="0064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A891886" w14:textId="3FDA1040" w:rsidR="002B7B8E" w:rsidRPr="0064659C" w:rsidRDefault="0064659C" w:rsidP="0064659C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465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What are the management expectations of participants after course completion?</w:t>
            </w:r>
          </w:p>
        </w:tc>
        <w:tc>
          <w:tcPr>
            <w:tcW w:w="3680" w:type="dxa"/>
          </w:tcPr>
          <w:p w14:paraId="587EA9D0" w14:textId="77777777" w:rsidR="002B7B8E" w:rsidRPr="009441BF" w:rsidRDefault="002B7B8E" w:rsidP="006465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B1D0A" w:rsidRPr="0064659C" w14:paraId="4E984EA0" w14:textId="77777777" w:rsidTr="0064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3E951AA" w14:textId="1210DA57" w:rsidR="00FB1D0A" w:rsidRPr="0064659C" w:rsidRDefault="00FB1D0A" w:rsidP="0064659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1D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Do you want to add other information?</w:t>
            </w:r>
          </w:p>
        </w:tc>
        <w:tc>
          <w:tcPr>
            <w:tcW w:w="3680" w:type="dxa"/>
          </w:tcPr>
          <w:p w14:paraId="08EEDCC6" w14:textId="77777777" w:rsidR="00FB1D0A" w:rsidRPr="00FB1D0A" w:rsidRDefault="00FB1D0A" w:rsidP="0064659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4D565181" w14:textId="2BAE352D" w:rsidR="002B7B8E" w:rsidRPr="0064659C" w:rsidRDefault="002B7B8E" w:rsidP="006465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59C" w:rsidRPr="0064659C" w14:paraId="6399D708" w14:textId="77777777" w:rsidTr="00646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A678AB" w14:textId="77777777" w:rsidR="00981B92" w:rsidRPr="00B70B05" w:rsidRDefault="0064659C" w:rsidP="00B70B05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70B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Note</w:t>
            </w:r>
            <w:r w:rsidR="00981B92" w:rsidRPr="00B70B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s</w:t>
            </w:r>
            <w:r w:rsidRPr="00B70B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: </w:t>
            </w:r>
          </w:p>
          <w:p w14:paraId="5BA46510" w14:textId="77777777" w:rsidR="0064659C" w:rsidRPr="00B70B05" w:rsidRDefault="009B3BC3" w:rsidP="00B70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70B05">
              <w:rPr>
                <w:rFonts w:asciiTheme="minorHAnsi" w:hAnsiTheme="minorHAnsi" w:cstheme="minorHAnsi"/>
                <w:b w:val="0"/>
                <w:bCs w:val="0"/>
                <w:color w:val="3333FF"/>
                <w:sz w:val="20"/>
                <w:szCs w:val="20"/>
              </w:rPr>
              <w:t xml:space="preserve">Our customers are more satisfied with the training </w:t>
            </w:r>
            <w:r w:rsidR="0064659C" w:rsidRPr="00B70B05">
              <w:rPr>
                <w:rFonts w:asciiTheme="minorHAnsi" w:hAnsiTheme="minorHAnsi" w:cstheme="minorHAnsi"/>
                <w:b w:val="0"/>
                <w:bCs w:val="0"/>
                <w:color w:val="3333FF"/>
                <w:sz w:val="20"/>
                <w:szCs w:val="20"/>
              </w:rPr>
              <w:t xml:space="preserve">when </w:t>
            </w:r>
            <w:r w:rsidRPr="00B70B05">
              <w:rPr>
                <w:rFonts w:asciiTheme="minorHAnsi" w:hAnsiTheme="minorHAnsi" w:cstheme="minorHAnsi"/>
                <w:b w:val="0"/>
                <w:bCs w:val="0"/>
                <w:color w:val="3333FF"/>
                <w:sz w:val="20"/>
                <w:szCs w:val="20"/>
              </w:rPr>
              <w:t xml:space="preserve">we get </w:t>
            </w:r>
            <w:r w:rsidR="0064659C" w:rsidRPr="00B70B05">
              <w:rPr>
                <w:rFonts w:asciiTheme="minorHAnsi" w:hAnsiTheme="minorHAnsi" w:cstheme="minorHAnsi"/>
                <w:b w:val="0"/>
                <w:bCs w:val="0"/>
                <w:color w:val="3333FF"/>
                <w:sz w:val="20"/>
                <w:szCs w:val="20"/>
              </w:rPr>
              <w:t>a thorough reply to the above questions.</w:t>
            </w:r>
            <w:r w:rsidR="0064659C" w:rsidRPr="00B70B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70B05">
              <w:rPr>
                <w:rFonts w:asciiTheme="minorHAnsi" w:hAnsiTheme="minorHAnsi" w:cstheme="minorHAnsi"/>
                <w:b w:val="0"/>
                <w:bCs w:val="0"/>
                <w:color w:val="3333FF"/>
                <w:sz w:val="20"/>
                <w:szCs w:val="20"/>
              </w:rPr>
              <w:t xml:space="preserve">Please and thank you. </w:t>
            </w:r>
          </w:p>
          <w:p w14:paraId="32042205" w14:textId="41690DC3" w:rsidR="00981B92" w:rsidRPr="00981B92" w:rsidRDefault="00981B92" w:rsidP="00B70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70B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Once we receive the filled form, Advint will send a quote.</w:t>
            </w:r>
            <w:r w:rsidRPr="00981B9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53AD597" w14:textId="5E15272E" w:rsidR="0064659C" w:rsidRDefault="0064659C" w:rsidP="006465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8D06B2" w14:textId="77777777" w:rsidR="00CB46C1" w:rsidRPr="0064659C" w:rsidRDefault="00CB46C1" w:rsidP="006465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B46C1" w:rsidRPr="006465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F99A" w14:textId="77777777" w:rsidR="00C75A50" w:rsidRDefault="00C75A50" w:rsidP="00FB1D0A">
      <w:r>
        <w:separator/>
      </w:r>
    </w:p>
  </w:endnote>
  <w:endnote w:type="continuationSeparator" w:id="0">
    <w:p w14:paraId="773CF260" w14:textId="77777777" w:rsidR="00C75A50" w:rsidRDefault="00C75A50" w:rsidP="00F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4505" w14:textId="02EC5408" w:rsidR="0055538D" w:rsidRDefault="00000000">
    <w:pPr>
      <w:pStyle w:val="Footer"/>
      <w:rPr>
        <w:rFonts w:asciiTheme="minorHAnsi" w:hAnsiTheme="minorHAnsi" w:cstheme="minorHAnsi"/>
        <w:color w:val="C00000"/>
        <w:sz w:val="24"/>
        <w:szCs w:val="24"/>
      </w:rPr>
    </w:pPr>
    <w:hyperlink r:id="rId1" w:history="1">
      <w:r w:rsidR="0055538D" w:rsidRPr="0055538D">
        <w:rPr>
          <w:rFonts w:asciiTheme="minorHAnsi" w:hAnsiTheme="minorHAnsi" w:cstheme="minorHAnsi"/>
          <w:color w:val="C00000"/>
          <w:sz w:val="24"/>
          <w:szCs w:val="24"/>
          <w:u w:val="single"/>
          <w:lang w:eastAsia="en-US"/>
        </w:rPr>
        <w:t>https://theadvint.com/</w:t>
      </w:r>
    </w:hyperlink>
    <w:r w:rsidR="0055538D" w:rsidRPr="0055538D">
      <w:rPr>
        <w:rFonts w:asciiTheme="minorHAnsi" w:hAnsiTheme="minorHAnsi" w:cstheme="minorHAnsi"/>
        <w:color w:val="C00000"/>
        <w:sz w:val="24"/>
        <w:szCs w:val="24"/>
        <w:u w:val="single"/>
        <w:lang w:eastAsia="en-US"/>
      </w:rPr>
      <w:t xml:space="preserve"> </w:t>
    </w:r>
    <w:r w:rsidR="0055538D" w:rsidRPr="0055538D">
      <w:rPr>
        <w:rFonts w:asciiTheme="minorHAnsi" w:hAnsiTheme="minorHAnsi" w:cstheme="minorHAnsi"/>
        <w:color w:val="C00000"/>
        <w:sz w:val="24"/>
        <w:szCs w:val="24"/>
      </w:rPr>
      <w:ptab w:relativeTo="margin" w:alignment="center" w:leader="none"/>
    </w:r>
    <w:hyperlink r:id="rId2" w:history="1">
      <w:r w:rsidR="0055538D" w:rsidRPr="0055538D">
        <w:rPr>
          <w:rStyle w:val="Hyperlink"/>
          <w:rFonts w:asciiTheme="minorHAnsi" w:hAnsiTheme="minorHAnsi" w:cstheme="minorHAnsi"/>
          <w:color w:val="C00000"/>
          <w:sz w:val="24"/>
          <w:szCs w:val="24"/>
        </w:rPr>
        <w:t>adviser@theadvint.com</w:t>
      </w:r>
    </w:hyperlink>
    <w:r w:rsidR="0055538D" w:rsidRPr="0055538D">
      <w:rPr>
        <w:rFonts w:asciiTheme="minorHAnsi" w:hAnsiTheme="minorHAnsi" w:cstheme="minorHAnsi"/>
        <w:color w:val="C00000"/>
        <w:sz w:val="24"/>
        <w:szCs w:val="24"/>
      </w:rPr>
      <w:t xml:space="preserve"> </w:t>
    </w:r>
    <w:r w:rsidR="0055538D" w:rsidRPr="0055538D">
      <w:rPr>
        <w:rFonts w:asciiTheme="minorHAnsi" w:hAnsiTheme="minorHAnsi" w:cstheme="minorHAnsi"/>
        <w:color w:val="C00000"/>
        <w:sz w:val="24"/>
        <w:szCs w:val="24"/>
      </w:rPr>
      <w:ptab w:relativeTo="margin" w:alignment="right" w:leader="none"/>
    </w:r>
    <w:r w:rsidR="0055538D" w:rsidRPr="0055538D">
      <w:rPr>
        <w:rFonts w:asciiTheme="minorHAnsi" w:hAnsiTheme="minorHAnsi" w:cstheme="minorHAnsi"/>
        <w:color w:val="C00000"/>
        <w:sz w:val="24"/>
        <w:szCs w:val="24"/>
      </w:rPr>
      <w:t>1 519 489 0440</w:t>
    </w:r>
  </w:p>
  <w:p w14:paraId="3F60776B" w14:textId="029B0E9A" w:rsidR="00B70B05" w:rsidRPr="00B70B05" w:rsidRDefault="00B70B05" w:rsidP="00B70B05">
    <w:pPr>
      <w:pStyle w:val="Footer"/>
      <w:jc w:val="center"/>
      <w:rPr>
        <w:rFonts w:asciiTheme="minorHAnsi" w:hAnsiTheme="minorHAnsi" w:cstheme="minorHAnsi"/>
        <w:color w:val="0432FF"/>
        <w:sz w:val="20"/>
        <w:szCs w:val="20"/>
      </w:rPr>
    </w:pPr>
    <w:r w:rsidRPr="00B70B05">
      <w:rPr>
        <w:rFonts w:asciiTheme="minorHAnsi" w:hAnsiTheme="minorHAnsi" w:cstheme="minorHAnsi"/>
        <w:color w:val="0432FF"/>
        <w:sz w:val="20"/>
        <w:szCs w:val="20"/>
      </w:rPr>
      <w:t xml:space="preserve">Advint </w:t>
    </w:r>
    <w:r>
      <w:rPr>
        <w:rFonts w:asciiTheme="minorHAnsi" w:hAnsiTheme="minorHAnsi" w:cstheme="minorHAnsi"/>
        <w:color w:val="0432FF"/>
        <w:sz w:val="20"/>
        <w:szCs w:val="20"/>
      </w:rPr>
      <w:t xml:space="preserve">Incorporated </w:t>
    </w:r>
    <w:r w:rsidRPr="00B70B05">
      <w:rPr>
        <w:rFonts w:asciiTheme="minorHAnsi" w:hAnsiTheme="minorHAnsi" w:cstheme="minorHAnsi"/>
        <w:color w:val="0432FF"/>
        <w:sz w:val="20"/>
        <w:szCs w:val="20"/>
      </w:rPr>
      <w:t xml:space="preserve">is a </w:t>
    </w:r>
    <w:r>
      <w:rPr>
        <w:rFonts w:asciiTheme="minorHAnsi" w:hAnsiTheme="minorHAnsi" w:cstheme="minorHAnsi"/>
        <w:color w:val="0432FF"/>
        <w:sz w:val="20"/>
        <w:szCs w:val="20"/>
      </w:rPr>
      <w:t xml:space="preserve">private </w:t>
    </w:r>
    <w:r w:rsidRPr="00B70B05">
      <w:rPr>
        <w:rFonts w:asciiTheme="minorHAnsi" w:hAnsiTheme="minorHAnsi" w:cstheme="minorHAnsi"/>
        <w:color w:val="0432FF"/>
        <w:sz w:val="20"/>
        <w:szCs w:val="20"/>
      </w:rPr>
      <w:t>non-accredited institute. We follow ISO/IEC/17065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2A68" w14:textId="77777777" w:rsidR="00C75A50" w:rsidRDefault="00C75A50" w:rsidP="00FB1D0A">
      <w:r>
        <w:separator/>
      </w:r>
    </w:p>
  </w:footnote>
  <w:footnote w:type="continuationSeparator" w:id="0">
    <w:p w14:paraId="53036555" w14:textId="77777777" w:rsidR="00C75A50" w:rsidRDefault="00C75A50" w:rsidP="00FB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B907" w14:textId="7250F8D4" w:rsidR="00FB1D0A" w:rsidRDefault="00FB1D0A">
    <w:pPr>
      <w:pStyle w:val="Header"/>
    </w:pPr>
    <w:r>
      <w:rPr>
        <w:noProof/>
      </w:rPr>
      <w:drawing>
        <wp:inline distT="0" distB="0" distL="0" distR="0" wp14:anchorId="0C7A1679" wp14:editId="5ABBD115">
          <wp:extent cx="1694815" cy="3721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60BBC11" w14:textId="77777777" w:rsidR="00FB1D0A" w:rsidRDefault="00FB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F86"/>
    <w:multiLevelType w:val="hybridMultilevel"/>
    <w:tmpl w:val="9B906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A49"/>
    <w:multiLevelType w:val="hybridMultilevel"/>
    <w:tmpl w:val="97BA4E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8E3"/>
    <w:multiLevelType w:val="hybridMultilevel"/>
    <w:tmpl w:val="E6584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0611">
    <w:abstractNumId w:val="1"/>
  </w:num>
  <w:num w:numId="2" w16cid:durableId="1640454694">
    <w:abstractNumId w:val="1"/>
  </w:num>
  <w:num w:numId="3" w16cid:durableId="468135986">
    <w:abstractNumId w:val="0"/>
  </w:num>
  <w:num w:numId="4" w16cid:durableId="39821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E"/>
    <w:rsid w:val="00070FF7"/>
    <w:rsid w:val="000A5C23"/>
    <w:rsid w:val="001171E6"/>
    <w:rsid w:val="002121AB"/>
    <w:rsid w:val="002B7B8E"/>
    <w:rsid w:val="0036106C"/>
    <w:rsid w:val="004B2D9C"/>
    <w:rsid w:val="0055538D"/>
    <w:rsid w:val="005D369D"/>
    <w:rsid w:val="005F06D8"/>
    <w:rsid w:val="0064659C"/>
    <w:rsid w:val="007131C3"/>
    <w:rsid w:val="00756D68"/>
    <w:rsid w:val="009441BF"/>
    <w:rsid w:val="00946880"/>
    <w:rsid w:val="00981B92"/>
    <w:rsid w:val="00996AC1"/>
    <w:rsid w:val="009B3BC3"/>
    <w:rsid w:val="00B04B49"/>
    <w:rsid w:val="00B70B05"/>
    <w:rsid w:val="00C24436"/>
    <w:rsid w:val="00C75A50"/>
    <w:rsid w:val="00C95B8C"/>
    <w:rsid w:val="00CB46C1"/>
    <w:rsid w:val="00E26BE1"/>
    <w:rsid w:val="00FB1D0A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5FF9D"/>
  <w15:chartTrackingRefBased/>
  <w15:docId w15:val="{8A3AF15D-9965-40CF-821A-4FBAB36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F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table" w:styleId="TableGrid">
    <w:name w:val="Table Grid"/>
    <w:basedOn w:val="TableNormal"/>
    <w:uiPriority w:val="39"/>
    <w:rsid w:val="002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B7B8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64659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B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0A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B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0A"/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55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iser@theadvint.com" TargetMode="External"/><Relationship Id="rId1" Type="http://schemas.openxmlformats.org/officeDocument/2006/relationships/hyperlink" Target="https://theadvi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Raja</dc:creator>
  <cp:keywords/>
  <dc:description/>
  <cp:lastModifiedBy>Venkat Raja</cp:lastModifiedBy>
  <cp:revision>5</cp:revision>
  <cp:lastPrinted>2023-03-03T16:48:00Z</cp:lastPrinted>
  <dcterms:created xsi:type="dcterms:W3CDTF">2023-03-03T16:49:00Z</dcterms:created>
  <dcterms:modified xsi:type="dcterms:W3CDTF">2023-05-17T15:00:00Z</dcterms:modified>
</cp:coreProperties>
</file>